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3120A0" w:rsidRDefault="00214840" w:rsidP="00F756A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120A0">
              <w:rPr>
                <w:b/>
              </w:rPr>
              <w:t>151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756A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2331312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756A8">
        <w:rPr>
          <w:b/>
        </w:rPr>
        <w:t>б</w:t>
      </w:r>
      <w:r w:rsidR="00F756A8" w:rsidRPr="00F756A8">
        <w:rPr>
          <w:b/>
        </w:rPr>
        <w:t>лок</w:t>
      </w:r>
      <w:r w:rsidR="00F756A8">
        <w:rPr>
          <w:b/>
        </w:rPr>
        <w:t>ов</w:t>
      </w:r>
      <w:r w:rsidR="00F756A8" w:rsidRPr="00F756A8">
        <w:rPr>
          <w:b/>
        </w:rPr>
        <w:t xml:space="preserve"> ПРА на съемной панели для ЖКУ21-150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840"/>
        <w:gridCol w:w="7420"/>
      </w:tblGrid>
      <w:tr w:rsidR="00001EB6" w:rsidRPr="00F756A8" w:rsidTr="00F756A8">
        <w:trPr>
          <w:trHeight w:val="315"/>
          <w:tblHeader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F756A8" w:rsidRDefault="00001EB6" w:rsidP="00D73987">
            <w:pPr>
              <w:jc w:val="center"/>
              <w:rPr>
                <w:b/>
                <w:color w:val="000000"/>
              </w:rPr>
            </w:pPr>
            <w:r w:rsidRPr="00F756A8">
              <w:rPr>
                <w:b/>
                <w:color w:val="000000"/>
              </w:rPr>
              <w:t>Наименование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F756A8" w:rsidRDefault="00001EB6" w:rsidP="00D73987">
            <w:pPr>
              <w:jc w:val="center"/>
              <w:rPr>
                <w:b/>
                <w:color w:val="000000"/>
              </w:rPr>
            </w:pPr>
            <w:r w:rsidRPr="00F756A8">
              <w:rPr>
                <w:b/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F756A8">
        <w:trPr>
          <w:trHeight w:val="31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756A8" w:rsidP="00A401B7">
            <w:pPr>
              <w:jc w:val="center"/>
              <w:rPr>
                <w:color w:val="000000"/>
              </w:rPr>
            </w:pPr>
            <w:r w:rsidRPr="00F756A8">
              <w:rPr>
                <w:color w:val="000000"/>
              </w:rPr>
              <w:t>Блок ПРА на съемной панели для ЖКУ21-150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F756A8" w:rsidRDefault="00F756A8" w:rsidP="00F756A8">
            <w:pPr>
              <w:rPr>
                <w:color w:val="000000"/>
              </w:rPr>
            </w:pPr>
            <w:r>
              <w:rPr>
                <w:color w:val="000000"/>
              </w:rPr>
              <w:t>Назначение – запасная часть для светильника ЖКУ21-150-14 Гелиос (</w:t>
            </w:r>
            <w:r w:rsidRPr="00F756A8">
              <w:rPr>
                <w:color w:val="000000"/>
              </w:rPr>
              <w:t>ТУ 3461-033-05758434-2012</w:t>
            </w:r>
            <w:r>
              <w:rPr>
                <w:color w:val="000000"/>
              </w:rPr>
              <w:t>)</w:t>
            </w:r>
          </w:p>
        </w:tc>
      </w:tr>
      <w:tr w:rsidR="0023220D" w:rsidRPr="00833833" w:rsidTr="00F756A8">
        <w:trPr>
          <w:trHeight w:val="315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F756A8">
        <w:trPr>
          <w:trHeight w:val="315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75789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5789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75789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75789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</w:t>
      </w:r>
      <w:r w:rsidRPr="00D618BD">
        <w:rPr>
          <w:bCs/>
          <w:sz w:val="24"/>
          <w:szCs w:val="24"/>
        </w:rPr>
        <w:lastRenderedPageBreak/>
        <w:t>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B0460" w:rsidRDefault="0075789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B0460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B0460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B0460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B0460">
        <w:rPr>
          <w:sz w:val="24"/>
          <w:szCs w:val="24"/>
        </w:rPr>
        <w:t> «</w:t>
      </w:r>
      <w:hyperlink r:id="rId13" w:history="1">
        <w:r w:rsidR="008B046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B0460">
        <w:rPr>
          <w:sz w:val="24"/>
          <w:szCs w:val="24"/>
        </w:rPr>
        <w:t>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B80874" w:rsidRPr="00B80874" w:rsidRDefault="00F756A8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</w:t>
      </w:r>
      <w:r>
        <w:rPr>
          <w:bCs/>
        </w:rPr>
        <w:t xml:space="preserve">10 лет </w:t>
      </w:r>
      <w:r w:rsidR="00B80874" w:rsidRPr="00B80874">
        <w:rPr>
          <w:bCs/>
        </w:rPr>
        <w:t>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75789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283" w:rsidRDefault="00A35283">
      <w:r>
        <w:separator/>
      </w:r>
    </w:p>
  </w:endnote>
  <w:endnote w:type="continuationSeparator" w:id="0">
    <w:p w:rsidR="00A35283" w:rsidRDefault="00A3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57890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283" w:rsidRDefault="00A35283">
      <w:r>
        <w:separator/>
      </w:r>
    </w:p>
  </w:footnote>
  <w:footnote w:type="continuationSeparator" w:id="0">
    <w:p w:rsidR="00A35283" w:rsidRDefault="00A35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4840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20A0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584F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57890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460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5283"/>
    <w:rsid w:val="00A3638E"/>
    <w:rsid w:val="00A37E0B"/>
    <w:rsid w:val="00A401B7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756A8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B7DDB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100941-11CD-47A9-9B0C-4210F119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876</Words>
  <Characters>6560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80</cp:revision>
  <cp:lastPrinted>2009-10-15T06:49:00Z</cp:lastPrinted>
  <dcterms:created xsi:type="dcterms:W3CDTF">2015-02-10T07:22:00Z</dcterms:created>
  <dcterms:modified xsi:type="dcterms:W3CDTF">2015-10-30T10:26:00Z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